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05" w:tblpY="730"/>
        <w:tblOverlap w:val="never"/>
        <w:tblW w:w="14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5"/>
        <w:gridCol w:w="3159"/>
        <w:gridCol w:w="3159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区财政</w:t>
            </w: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市财政</w:t>
            </w:r>
          </w:p>
        </w:tc>
        <w:tc>
          <w:tcPr>
            <w:tcW w:w="315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开封市鼓楼区龙华老年康复颐养园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26050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26050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280" w:hanging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开封市鼓楼区温馨家园养老公寓（弓箭西街7号）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7425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7425</w:t>
            </w:r>
            <w:bookmarkStart w:id="0" w:name="_GoBack"/>
            <w:bookmarkEnd w:id="0"/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280" w:hanging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开封市鼓楼区温馨家园养老公寓（晋安路16号）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13775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13775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开封市鼓楼区包南社区老年公寓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1675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1675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开封市鼓楼区星光老年之家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8050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8050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开封市鼓楼区博裕颐养院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12400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12400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开封市鼓楼区中山老年公寓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13550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13550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82925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82925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165850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鼓楼区养老机构2021年7月-2022年6月床位补贴明细表</w:t>
      </w:r>
    </w:p>
    <w:p>
      <w:pPr>
        <w:rPr>
          <w:sz w:val="22"/>
          <w:szCs w:val="28"/>
        </w:rPr>
      </w:pPr>
    </w:p>
    <w:sectPr>
      <w:pgSz w:w="16838" w:h="11906" w:orient="landscape"/>
      <w:pgMar w:top="850" w:right="2098" w:bottom="56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mI3ZTI4N2IxMTMyZWUzMzU3YjMzZmJjNDFlNWEifQ=="/>
  </w:docVars>
  <w:rsids>
    <w:rsidRoot w:val="1BD33A8A"/>
    <w:rsid w:val="1BD33A8A"/>
    <w:rsid w:val="3E9C2566"/>
    <w:rsid w:val="46206D37"/>
    <w:rsid w:val="52C21C76"/>
    <w:rsid w:val="6CA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416</Characters>
  <Lines>0</Lines>
  <Paragraphs>0</Paragraphs>
  <TotalTime>8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2023-08-21T02:21:00Z</dcterms:created>
  <dc:creator>透澈</dc:creator>
  <cp:lastModifiedBy>透澈</cp:lastModifiedBy>
  <dcterms:modified xsi:type="dcterms:W3CDTF">2024-04-08T02:36:53Z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77CE7552067048ACAD319805F0614E6E_11</vt:lpwstr>
  </property>
</Properties>
</file>