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20" w:type="dxa"/>
        <w:tblInd w:w="93" w:type="dxa"/>
        <w:tblLayout w:type="fixed"/>
        <w:tblLook w:val="04A0"/>
      </w:tblPr>
      <w:tblGrid>
        <w:gridCol w:w="1303"/>
        <w:gridCol w:w="2716"/>
        <w:gridCol w:w="1667"/>
        <w:gridCol w:w="2850"/>
        <w:gridCol w:w="3717"/>
        <w:gridCol w:w="2467"/>
      </w:tblGrid>
      <w:tr w:rsidR="00866C2B" w:rsidTr="00E106E3">
        <w:trPr>
          <w:trHeight w:val="1940"/>
        </w:trPr>
        <w:tc>
          <w:tcPr>
            <w:tcW w:w="14720" w:type="dxa"/>
            <w:gridSpan w:val="6"/>
            <w:tcBorders>
              <w:top w:val="nil"/>
              <w:left w:val="nil"/>
              <w:bottom w:val="nil"/>
              <w:right w:val="nil"/>
            </w:tcBorders>
            <w:noWrap/>
            <w:vAlign w:val="center"/>
          </w:tcPr>
          <w:p w:rsidR="00866C2B" w:rsidRDefault="00866C2B" w:rsidP="00E106E3">
            <w:pPr>
              <w:widowControl/>
              <w:spacing w:line="600" w:lineRule="exact"/>
              <w:jc w:val="center"/>
              <w:textAlignment w:val="center"/>
              <w:rPr>
                <w:rFonts w:ascii="方正小标宋简体" w:eastAsia="方正小标宋简体" w:hAnsi="方正小标宋简体" w:cs="方正小标宋简体"/>
                <w:sz w:val="52"/>
                <w:szCs w:val="52"/>
              </w:rPr>
            </w:pPr>
            <w:r>
              <w:rPr>
                <w:rStyle w:val="font31"/>
                <w:rFonts w:hint="default"/>
                <w:color w:val="auto"/>
              </w:rPr>
              <w:t>开封市创建全国（全省）法治政府建设示范市新闻链接汇总</w:t>
            </w:r>
            <w:r>
              <w:rPr>
                <w:rStyle w:val="font31"/>
                <w:rFonts w:hint="default"/>
                <w:color w:val="auto"/>
              </w:rPr>
              <w:br/>
            </w:r>
            <w:r>
              <w:rPr>
                <w:rStyle w:val="font51"/>
                <w:color w:val="auto"/>
              </w:rPr>
              <w:t>（</w:t>
            </w:r>
            <w:r>
              <w:rPr>
                <w:rStyle w:val="font51"/>
                <w:rFonts w:hint="eastAsia"/>
                <w:color w:val="auto"/>
              </w:rPr>
              <w:t>司法</w:t>
            </w:r>
            <w:r>
              <w:rPr>
                <w:rStyle w:val="font51"/>
                <w:color w:val="auto"/>
              </w:rPr>
              <w:t>局）</w:t>
            </w:r>
          </w:p>
        </w:tc>
      </w:tr>
      <w:tr w:rsidR="00866C2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对应三级</w:t>
            </w:r>
            <w:r>
              <w:rPr>
                <w:rFonts w:ascii="黑体" w:eastAsia="黑体" w:hAnsi="宋体" w:cs="黑体" w:hint="eastAsia"/>
                <w:kern w:val="0"/>
                <w:sz w:val="24"/>
              </w:rPr>
              <w:br/>
              <w:t>指标号</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新闻报道标题</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时间</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主要内容（与指标有关）</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链接</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866C2B" w:rsidRDefault="00866C2B" w:rsidP="00E106E3">
            <w:pPr>
              <w:widowControl/>
              <w:spacing w:line="600" w:lineRule="exact"/>
              <w:jc w:val="center"/>
              <w:textAlignment w:val="center"/>
              <w:rPr>
                <w:rFonts w:ascii="黑体" w:eastAsia="黑体" w:hAnsi="宋体" w:cs="黑体"/>
                <w:sz w:val="24"/>
              </w:rPr>
            </w:pPr>
            <w:r>
              <w:rPr>
                <w:rFonts w:ascii="黑体" w:eastAsia="黑体" w:hAnsi="宋体" w:cs="黑体" w:hint="eastAsia"/>
                <w:kern w:val="0"/>
                <w:sz w:val="24"/>
              </w:rPr>
              <w:t>备注</w:t>
            </w:r>
          </w:p>
        </w:tc>
      </w:tr>
      <w:tr w:rsidR="00866C2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E1367B" w:rsidP="00201FE1">
            <w:pPr>
              <w:widowControl/>
              <w:spacing w:line="600" w:lineRule="exact"/>
              <w:jc w:val="left"/>
              <w:textAlignment w:val="center"/>
              <w:rPr>
                <w:rFonts w:ascii="Times New Roman" w:eastAsia="仿宋_GB2312" w:hAnsi="Times New Roman" w:cs="仿宋_GB2312"/>
                <w:kern w:val="0"/>
                <w:sz w:val="24"/>
              </w:rPr>
            </w:pPr>
            <w:r w:rsidRPr="00E1367B">
              <w:rPr>
                <w:rFonts w:ascii="Times New Roman" w:eastAsia="仿宋_GB2312" w:hAnsi="Times New Roman" w:cs="仿宋_GB2312" w:hint="eastAsia"/>
                <w:kern w:val="0"/>
                <w:sz w:val="24"/>
              </w:rPr>
              <w:t>【开封市第一届服务型行政执法比武理论测试顺利举行】</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2E66D3" w:rsidP="004A6E9C">
            <w:pPr>
              <w:widowControl/>
              <w:spacing w:line="60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2022.08.17</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2E66D3" w:rsidP="00201FE1">
            <w:pPr>
              <w:widowControl/>
              <w:spacing w:line="600" w:lineRule="exact"/>
              <w:jc w:val="left"/>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举行开封市第一届服务型行政执法比武理论测试</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866C2B" w:rsidRPr="004A6E9C" w:rsidRDefault="00E1367B" w:rsidP="00201FE1">
            <w:pPr>
              <w:widowControl/>
              <w:spacing w:line="600" w:lineRule="exact"/>
              <w:jc w:val="left"/>
              <w:textAlignment w:val="center"/>
              <w:rPr>
                <w:rFonts w:ascii="仿宋_GB2312" w:eastAsia="仿宋_GB2312" w:hAnsi="仿宋_GB2312" w:cs="仿宋_GB2312"/>
                <w:kern w:val="0"/>
                <w:sz w:val="24"/>
              </w:rPr>
            </w:pPr>
            <w:r w:rsidRPr="004A6E9C">
              <w:rPr>
                <w:rFonts w:ascii="仿宋_GB2312" w:eastAsia="仿宋_GB2312" w:hAnsi="仿宋_GB2312" w:cs="仿宋_GB2312" w:hint="eastAsia"/>
                <w:kern w:val="0"/>
                <w:sz w:val="24"/>
              </w:rPr>
              <w:t>https://mp.weixin.qq.com/s/O3aP7Z8vmcaTMGucpU8yBA</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866C2B" w:rsidP="00E106E3">
            <w:pPr>
              <w:widowControl/>
              <w:spacing w:line="600" w:lineRule="exact"/>
              <w:jc w:val="center"/>
              <w:textAlignment w:val="center"/>
              <w:rPr>
                <w:rFonts w:ascii="Times New Roman" w:eastAsia="仿宋_GB2312" w:hAnsi="Times New Roman" w:cs="仿宋_GB2312"/>
                <w:kern w:val="0"/>
                <w:sz w:val="24"/>
              </w:rPr>
            </w:pPr>
          </w:p>
        </w:tc>
      </w:tr>
      <w:tr w:rsidR="00866C2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E1367B" w:rsidP="00201FE1">
            <w:pPr>
              <w:widowControl/>
              <w:spacing w:line="600" w:lineRule="exact"/>
              <w:jc w:val="left"/>
              <w:textAlignment w:val="center"/>
              <w:rPr>
                <w:rFonts w:ascii="Times New Roman" w:eastAsia="仿宋_GB2312" w:hAnsi="Times New Roman" w:cs="仿宋_GB2312"/>
                <w:kern w:val="0"/>
                <w:sz w:val="24"/>
              </w:rPr>
            </w:pPr>
            <w:r w:rsidRPr="002E66D3">
              <w:rPr>
                <w:rFonts w:ascii="Times New Roman" w:eastAsia="仿宋_GB2312" w:hAnsi="Times New Roman" w:cs="仿宋_GB2312" w:hint="eastAsia"/>
                <w:kern w:val="0"/>
                <w:sz w:val="24"/>
              </w:rPr>
              <w:t>【快讯】鼓楼区开展服务型行政执法大比武</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866C2B" w:rsidP="004A6E9C">
            <w:pPr>
              <w:widowControl/>
              <w:spacing w:line="600" w:lineRule="exact"/>
              <w:jc w:val="center"/>
              <w:textAlignment w:val="center"/>
              <w:rPr>
                <w:rFonts w:ascii="Times New Roman" w:eastAsia="仿宋_GB2312" w:hAnsi="Times New Roman" w:cs="仿宋_GB2312"/>
                <w:kern w:val="0"/>
                <w:sz w:val="24"/>
              </w:rPr>
            </w:pPr>
            <w:r w:rsidRPr="00DD5CC4">
              <w:rPr>
                <w:rFonts w:ascii="Times New Roman" w:eastAsia="仿宋_GB2312" w:hAnsi="Times New Roman" w:cs="仿宋_GB2312" w:hint="eastAsia"/>
                <w:kern w:val="0"/>
                <w:sz w:val="24"/>
              </w:rPr>
              <w:t>2022.</w:t>
            </w:r>
            <w:r w:rsidR="002E66D3">
              <w:rPr>
                <w:rFonts w:ascii="Times New Roman" w:eastAsia="仿宋_GB2312" w:hAnsi="Times New Roman" w:cs="仿宋_GB2312" w:hint="eastAsia"/>
                <w:kern w:val="0"/>
                <w:sz w:val="24"/>
              </w:rPr>
              <w:t>07.18</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2E66D3" w:rsidP="00201FE1">
            <w:pPr>
              <w:widowControl/>
              <w:spacing w:line="600" w:lineRule="exact"/>
              <w:jc w:val="left"/>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开展服务型行政执法大比武</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866C2B" w:rsidRPr="004A6E9C" w:rsidRDefault="00E1367B" w:rsidP="00201FE1">
            <w:pPr>
              <w:widowControl/>
              <w:spacing w:line="600" w:lineRule="exact"/>
              <w:jc w:val="left"/>
              <w:textAlignment w:val="center"/>
              <w:rPr>
                <w:rFonts w:ascii="仿宋_GB2312" w:eastAsia="仿宋_GB2312" w:hAnsi="仿宋_GB2312" w:cs="仿宋_GB2312"/>
                <w:kern w:val="0"/>
                <w:sz w:val="24"/>
              </w:rPr>
            </w:pPr>
            <w:r w:rsidRPr="004A6E9C">
              <w:rPr>
                <w:rFonts w:ascii="仿宋_GB2312" w:eastAsia="仿宋_GB2312" w:hAnsi="仿宋_GB2312" w:cs="仿宋_GB2312" w:hint="eastAsia"/>
                <w:kern w:val="0"/>
                <w:sz w:val="24"/>
              </w:rPr>
              <w:t>https://mp.weixin.qq.com/s/5dp9-V-DIrRvlk3VAJfQKQ</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866C2B" w:rsidRPr="00DD5CC4" w:rsidRDefault="00866C2B" w:rsidP="00E106E3">
            <w:pPr>
              <w:widowControl/>
              <w:spacing w:line="600" w:lineRule="exact"/>
              <w:jc w:val="center"/>
              <w:textAlignment w:val="center"/>
              <w:rPr>
                <w:rFonts w:ascii="Times New Roman" w:eastAsia="仿宋_GB2312" w:hAnsi="Times New Roman" w:cs="仿宋_GB2312"/>
                <w:kern w:val="0"/>
                <w:sz w:val="24"/>
              </w:rPr>
            </w:pPr>
          </w:p>
        </w:tc>
      </w:tr>
      <w:tr w:rsidR="003C56A1"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3C56A1" w:rsidRPr="00DD5CC4" w:rsidRDefault="00E1367B" w:rsidP="00E106E3">
            <w:pPr>
              <w:widowControl/>
              <w:spacing w:line="60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3C56A1" w:rsidRPr="00DD5CC4" w:rsidRDefault="00E1367B" w:rsidP="00201FE1">
            <w:pPr>
              <w:widowControl/>
              <w:spacing w:line="600" w:lineRule="exact"/>
              <w:jc w:val="left"/>
              <w:textAlignment w:val="center"/>
              <w:rPr>
                <w:rFonts w:ascii="Times New Roman" w:eastAsia="仿宋_GB2312" w:hAnsi="Times New Roman" w:cs="仿宋_GB2312"/>
                <w:kern w:val="0"/>
                <w:sz w:val="24"/>
              </w:rPr>
            </w:pPr>
            <w:r w:rsidRPr="002E66D3">
              <w:rPr>
                <w:rFonts w:ascii="Times New Roman" w:eastAsia="仿宋_GB2312" w:hAnsi="Times New Roman" w:cs="仿宋_GB2312" w:hint="eastAsia"/>
                <w:kern w:val="0"/>
                <w:sz w:val="24"/>
              </w:rPr>
              <w:t>【快讯】鼓楼区召开服务型行政执法比武理论</w:t>
            </w:r>
            <w:r w:rsidRPr="002E66D3">
              <w:rPr>
                <w:rFonts w:ascii="Times New Roman" w:eastAsia="仿宋_GB2312" w:hAnsi="Times New Roman" w:cs="仿宋_GB2312" w:hint="eastAsia"/>
                <w:kern w:val="0"/>
                <w:sz w:val="24"/>
              </w:rPr>
              <w:lastRenderedPageBreak/>
              <w:t>测试情况总结推进会</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3C56A1" w:rsidRPr="00DD5CC4" w:rsidRDefault="003C56A1" w:rsidP="004A6E9C">
            <w:pPr>
              <w:widowControl/>
              <w:spacing w:line="600" w:lineRule="exact"/>
              <w:jc w:val="center"/>
              <w:textAlignment w:val="center"/>
              <w:rPr>
                <w:rFonts w:ascii="Times New Roman" w:eastAsia="仿宋_GB2312" w:hAnsi="Times New Roman" w:cs="仿宋_GB2312"/>
                <w:kern w:val="0"/>
                <w:sz w:val="24"/>
              </w:rPr>
            </w:pPr>
            <w:r w:rsidRPr="00DD5CC4">
              <w:rPr>
                <w:rFonts w:ascii="Times New Roman" w:eastAsia="仿宋_GB2312" w:hAnsi="Times New Roman" w:cs="仿宋_GB2312" w:hint="eastAsia"/>
                <w:kern w:val="0"/>
                <w:sz w:val="24"/>
              </w:rPr>
              <w:lastRenderedPageBreak/>
              <w:t>2022.0</w:t>
            </w:r>
            <w:r w:rsidR="00201FE1">
              <w:rPr>
                <w:rFonts w:ascii="Times New Roman" w:eastAsia="仿宋_GB2312" w:hAnsi="Times New Roman" w:cs="仿宋_GB2312" w:hint="eastAsia"/>
                <w:kern w:val="0"/>
                <w:sz w:val="24"/>
              </w:rPr>
              <w:t>8.</w:t>
            </w:r>
            <w:r w:rsidRPr="00DD5CC4">
              <w:rPr>
                <w:rFonts w:ascii="Times New Roman" w:eastAsia="仿宋_GB2312" w:hAnsi="Times New Roman" w:cs="仿宋_GB2312" w:hint="eastAsia"/>
                <w:kern w:val="0"/>
                <w:sz w:val="24"/>
              </w:rPr>
              <w:t>23</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3C56A1" w:rsidRPr="00DD5CC4" w:rsidRDefault="002E66D3" w:rsidP="00201FE1">
            <w:pPr>
              <w:widowControl/>
              <w:spacing w:line="600" w:lineRule="exact"/>
              <w:jc w:val="left"/>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召开服务型行政执法比武理论测试情况总结推</w:t>
            </w:r>
            <w:r>
              <w:rPr>
                <w:rFonts w:ascii="Times New Roman" w:eastAsia="仿宋_GB2312" w:hAnsi="Times New Roman" w:cs="仿宋_GB2312" w:hint="eastAsia"/>
                <w:kern w:val="0"/>
                <w:sz w:val="24"/>
              </w:rPr>
              <w:lastRenderedPageBreak/>
              <w:t>进会</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3C56A1" w:rsidRPr="004A6E9C" w:rsidRDefault="00E1367B" w:rsidP="00201FE1">
            <w:pPr>
              <w:widowControl/>
              <w:spacing w:line="600" w:lineRule="exact"/>
              <w:jc w:val="left"/>
              <w:textAlignment w:val="center"/>
              <w:rPr>
                <w:rFonts w:ascii="仿宋_GB2312" w:eastAsia="仿宋_GB2312" w:hAnsi="仿宋_GB2312" w:cs="仿宋_GB2312"/>
                <w:kern w:val="0"/>
                <w:sz w:val="24"/>
              </w:rPr>
            </w:pPr>
            <w:r w:rsidRPr="004A6E9C">
              <w:rPr>
                <w:rFonts w:ascii="仿宋_GB2312" w:eastAsia="仿宋_GB2312" w:hAnsi="仿宋_GB2312" w:cs="仿宋_GB2312" w:hint="eastAsia"/>
                <w:kern w:val="0"/>
                <w:sz w:val="24"/>
              </w:rPr>
              <w:lastRenderedPageBreak/>
              <w:t>https://mp.weixin.qq.com/s/FocMLRS6f6aDIoTtfjVp0Q</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3C56A1" w:rsidRPr="00DD5CC4" w:rsidRDefault="003C56A1"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lastRenderedPageBreak/>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【服务型行政执法十周年系列宣传活动】鼓楼区商务局组织行政执法人员召开服务型行政执法知识大赛推进会</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2022.11.16</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E66D3"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组织召开服务型行政执法知识大赛推进会</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https://mp.weixin.qq.com/s/A_k2yhQTcSG8_oNs3pYkjg</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w:t>
            </w:r>
            <w:r w:rsidRPr="002E66D3">
              <w:rPr>
                <w:rFonts w:ascii="Times New Roman" w:eastAsia="仿宋_GB2312" w:hAnsi="Times New Roman" w:cs="仿宋_GB2312" w:hint="eastAsia"/>
                <w:kern w:val="0"/>
                <w:sz w:val="24"/>
              </w:rPr>
              <w:t>1</w:t>
            </w:r>
            <w:r w:rsidRPr="002E66D3">
              <w:rPr>
                <w:rFonts w:ascii="Times New Roman" w:eastAsia="仿宋_GB2312" w:hAnsi="Times New Roman" w:cs="仿宋_GB2312" w:hint="eastAsia"/>
                <w:kern w:val="0"/>
                <w:sz w:val="24"/>
              </w:rPr>
              <w:t>）</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2021.07.20</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https://mp.weixin.qq.com/s/hjzzrysEn-Ugql-A1AhTzw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2</w:t>
            </w:r>
            <w:r w:rsidRPr="002E66D3">
              <w:rPr>
                <w:rFonts w:ascii="Times New Roman" w:eastAsia="仿宋_GB2312" w:hAnsi="Times New Roman" w:cs="仿宋_GB2312" w:hint="eastAsia"/>
                <w:kern w:val="0"/>
                <w:sz w:val="24"/>
              </w:rPr>
              <w:t>）</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2021.07.22</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https://mp.weixin.qq.com/s/3k6vsHCD3B-BKs46qZfvAw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lastRenderedPageBreak/>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(3)</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2021.07.23</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https://mp.weixin.qq.com/s/g1X_9Kpca6jUSM9MjjV1ww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4</w:t>
            </w:r>
            <w:r w:rsidRPr="002E66D3">
              <w:rPr>
                <w:rFonts w:ascii="Times New Roman" w:eastAsia="仿宋_GB2312" w:hAnsi="Times New Roman" w:cs="仿宋_GB2312" w:hint="eastAsia"/>
                <w:kern w:val="0"/>
                <w:sz w:val="24"/>
              </w:rPr>
              <w:t>）</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2021.07.27</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https://mp.weixin.qq.com/s/LNaNYvI21LMx3LNZp7cH7w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6)</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2021.07.29</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https://mp.weixin.qq.com/s/GBZtXxlp_EdBvkJ77WHtTw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7</w:t>
            </w:r>
            <w:r w:rsidRPr="002E66D3">
              <w:rPr>
                <w:rFonts w:ascii="Times New Roman" w:eastAsia="仿宋_GB2312" w:hAnsi="Times New Roman" w:cs="仿宋_GB2312" w:hint="eastAsia"/>
                <w:kern w:val="0"/>
                <w:sz w:val="24"/>
              </w:rPr>
              <w:t>）</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2021.07.30</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https://mp.weixin.qq.com/s/4hRr_4Sd7wWo5p5Z-UhLCQ</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lastRenderedPageBreak/>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【依法行政课堂】服务型行政执法应知应会知识点（</w:t>
            </w:r>
            <w:r w:rsidRPr="002E66D3">
              <w:rPr>
                <w:rFonts w:ascii="Times New Roman" w:eastAsia="仿宋_GB2312" w:hAnsi="Times New Roman" w:cs="仿宋_GB2312" w:hint="eastAsia"/>
                <w:kern w:val="0"/>
                <w:sz w:val="24"/>
              </w:rPr>
              <w:t>8</w:t>
            </w:r>
            <w:r w:rsidRPr="002E66D3">
              <w:rPr>
                <w:rFonts w:ascii="Times New Roman" w:eastAsia="仿宋_GB2312" w:hAnsi="Times New Roman" w:cs="仿宋_GB2312" w:hint="eastAsia"/>
                <w:kern w:val="0"/>
                <w:sz w:val="24"/>
              </w:rPr>
              <w:t>）</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2021.08.02</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科普服</w:t>
            </w:r>
            <w:r w:rsidRPr="002E66D3">
              <w:rPr>
                <w:rFonts w:ascii="Times New Roman" w:eastAsia="仿宋_GB2312" w:hAnsi="Times New Roman" w:cs="仿宋_GB2312" w:hint="eastAsia"/>
                <w:kern w:val="0"/>
                <w:sz w:val="24"/>
              </w:rPr>
              <w:t>务型行政执法</w:t>
            </w:r>
            <w:r>
              <w:rPr>
                <w:rFonts w:ascii="Times New Roman" w:eastAsia="仿宋_GB2312" w:hAnsi="Times New Roman" w:cs="仿宋_GB2312" w:hint="eastAsia"/>
                <w:kern w:val="0"/>
                <w:sz w:val="24"/>
              </w:rPr>
              <w:t>知识点</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https://mp.weixin.qq.com/s/BFcz5zbUh2kZvsjDSW-YAQ</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【快讯】鼓楼区组织开展服务型行政执法“微宣讲，进基层”培训活动</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2022.09.23</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201FE1"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深入学习服务型行政执法</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https://mp.weixin.qq.com/s/Xs5_TK5v0UlRvsrz36b2kw</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r w:rsidR="00E1367B" w:rsidTr="00E106E3">
        <w:trPr>
          <w:trHeight w:val="1500"/>
        </w:trPr>
        <w:tc>
          <w:tcPr>
            <w:tcW w:w="1303" w:type="dxa"/>
            <w:tcBorders>
              <w:top w:val="single" w:sz="4" w:space="0" w:color="000000"/>
              <w:left w:val="single" w:sz="4" w:space="0" w:color="000000"/>
              <w:bottom w:val="single" w:sz="4" w:space="0" w:color="000000"/>
              <w:right w:val="single" w:sz="4" w:space="0" w:color="000000"/>
            </w:tcBorders>
            <w:noWrap/>
            <w:vAlign w:val="center"/>
          </w:tcPr>
          <w:p w:rsidR="00E1367B" w:rsidRDefault="004A6E9C" w:rsidP="00E106E3">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57</w:t>
            </w:r>
          </w:p>
        </w:tc>
        <w:tc>
          <w:tcPr>
            <w:tcW w:w="2716" w:type="dxa"/>
            <w:tcBorders>
              <w:top w:val="single" w:sz="4" w:space="0" w:color="000000"/>
              <w:left w:val="single" w:sz="4" w:space="0" w:color="000000"/>
              <w:bottom w:val="single" w:sz="4" w:space="0" w:color="000000"/>
              <w:right w:val="single" w:sz="4" w:space="0" w:color="000000"/>
            </w:tcBorders>
            <w:noWrap/>
            <w:vAlign w:val="center"/>
          </w:tcPr>
          <w:p w:rsidR="00E1367B" w:rsidRPr="002E66D3" w:rsidRDefault="00E1367B" w:rsidP="00201FE1">
            <w:pPr>
              <w:widowControl/>
              <w:spacing w:line="600" w:lineRule="exact"/>
              <w:jc w:val="left"/>
              <w:textAlignment w:val="center"/>
              <w:rPr>
                <w:rFonts w:ascii="Times New Roman" w:eastAsia="仿宋_GB2312" w:hAnsi="Times New Roman" w:cs="仿宋_GB2312" w:hint="eastAsia"/>
                <w:kern w:val="0"/>
                <w:sz w:val="24"/>
              </w:rPr>
            </w:pPr>
            <w:r w:rsidRPr="002E66D3">
              <w:rPr>
                <w:rFonts w:ascii="Times New Roman" w:eastAsia="仿宋_GB2312" w:hAnsi="Times New Roman" w:cs="仿宋_GB2312" w:hint="eastAsia"/>
                <w:kern w:val="0"/>
                <w:sz w:val="24"/>
              </w:rPr>
              <w:t>【快讯】开封市司法局走进鼓楼区开展服务型行政执法“微宣讲</w:t>
            </w:r>
            <w:r w:rsidRPr="002E66D3">
              <w:rPr>
                <w:rFonts w:ascii="Times New Roman" w:eastAsia="仿宋_GB2312" w:hAnsi="Times New Roman" w:cs="仿宋_GB2312" w:hint="eastAsia"/>
                <w:kern w:val="0"/>
                <w:sz w:val="24"/>
              </w:rPr>
              <w:t xml:space="preserve"> </w:t>
            </w:r>
            <w:r w:rsidRPr="002E66D3">
              <w:rPr>
                <w:rFonts w:ascii="Times New Roman" w:eastAsia="仿宋_GB2312" w:hAnsi="Times New Roman" w:cs="仿宋_GB2312" w:hint="eastAsia"/>
                <w:kern w:val="0"/>
                <w:sz w:val="24"/>
              </w:rPr>
              <w:t>进基层”活动</w:t>
            </w:r>
          </w:p>
        </w:tc>
        <w:tc>
          <w:tcPr>
            <w:tcW w:w="16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4A6E9C">
            <w:pPr>
              <w:widowControl/>
              <w:spacing w:line="600" w:lineRule="exact"/>
              <w:jc w:val="center"/>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2022.11.22</w:t>
            </w: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4A6E9C" w:rsidP="00201FE1">
            <w:pPr>
              <w:widowControl/>
              <w:spacing w:line="600" w:lineRule="exact"/>
              <w:jc w:val="left"/>
              <w:textAlignment w:val="center"/>
              <w:rPr>
                <w:rFonts w:ascii="Times New Roman" w:eastAsia="仿宋_GB2312" w:hAnsi="Times New Roman" w:cs="仿宋_GB2312" w:hint="eastAsia"/>
                <w:kern w:val="0"/>
                <w:sz w:val="24"/>
              </w:rPr>
            </w:pPr>
            <w:r>
              <w:rPr>
                <w:rFonts w:ascii="Times New Roman" w:eastAsia="仿宋_GB2312" w:hAnsi="Times New Roman" w:cs="仿宋_GB2312" w:hint="eastAsia"/>
                <w:kern w:val="0"/>
                <w:sz w:val="24"/>
              </w:rPr>
              <w:t>进行服务型行政执法理论知识培训</w:t>
            </w:r>
          </w:p>
        </w:tc>
        <w:tc>
          <w:tcPr>
            <w:tcW w:w="3717" w:type="dxa"/>
            <w:tcBorders>
              <w:top w:val="single" w:sz="4" w:space="0" w:color="000000"/>
              <w:left w:val="single" w:sz="4" w:space="0" w:color="000000"/>
              <w:bottom w:val="single" w:sz="4" w:space="0" w:color="000000"/>
              <w:right w:val="single" w:sz="4" w:space="0" w:color="000000"/>
            </w:tcBorders>
            <w:noWrap/>
            <w:vAlign w:val="center"/>
          </w:tcPr>
          <w:p w:rsidR="00E1367B" w:rsidRPr="004A6E9C" w:rsidRDefault="00E1367B" w:rsidP="00201FE1">
            <w:pPr>
              <w:widowControl/>
              <w:spacing w:line="600" w:lineRule="exact"/>
              <w:jc w:val="left"/>
              <w:textAlignment w:val="center"/>
              <w:rPr>
                <w:rFonts w:ascii="仿宋_GB2312" w:eastAsia="仿宋_GB2312" w:hAnsi="仿宋_GB2312" w:cs="仿宋_GB2312" w:hint="eastAsia"/>
                <w:kern w:val="0"/>
                <w:sz w:val="24"/>
              </w:rPr>
            </w:pPr>
            <w:r w:rsidRPr="004A6E9C">
              <w:rPr>
                <w:rFonts w:ascii="仿宋_GB2312" w:eastAsia="仿宋_GB2312" w:hAnsi="仿宋_GB2312" w:cs="仿宋_GB2312" w:hint="eastAsia"/>
                <w:kern w:val="0"/>
                <w:sz w:val="24"/>
              </w:rPr>
              <w:t>https://mp.weixin.qq.com/s/oyUTrZbSxuweLZhOhYXZZQ</w:t>
            </w:r>
          </w:p>
        </w:tc>
        <w:tc>
          <w:tcPr>
            <w:tcW w:w="2467" w:type="dxa"/>
            <w:tcBorders>
              <w:top w:val="single" w:sz="4" w:space="0" w:color="000000"/>
              <w:left w:val="single" w:sz="4" w:space="0" w:color="000000"/>
              <w:bottom w:val="single" w:sz="4" w:space="0" w:color="000000"/>
              <w:right w:val="single" w:sz="4" w:space="0" w:color="000000"/>
            </w:tcBorders>
            <w:noWrap/>
            <w:vAlign w:val="center"/>
          </w:tcPr>
          <w:p w:rsidR="00E1367B" w:rsidRPr="00DD5CC4" w:rsidRDefault="00E1367B" w:rsidP="00E106E3">
            <w:pPr>
              <w:widowControl/>
              <w:spacing w:line="600" w:lineRule="exact"/>
              <w:jc w:val="center"/>
              <w:textAlignment w:val="center"/>
              <w:rPr>
                <w:rFonts w:ascii="Times New Roman" w:eastAsia="仿宋_GB2312" w:hAnsi="Times New Roman" w:cs="仿宋_GB2312"/>
                <w:kern w:val="0"/>
                <w:sz w:val="24"/>
              </w:rPr>
            </w:pPr>
          </w:p>
        </w:tc>
      </w:tr>
    </w:tbl>
    <w:p w:rsidR="000008F2" w:rsidRPr="00866C2B" w:rsidRDefault="000008F2"/>
    <w:sectPr w:rsidR="000008F2" w:rsidRPr="00866C2B" w:rsidSect="00866C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331" w:rsidRDefault="008E2331" w:rsidP="00866C2B">
      <w:r>
        <w:separator/>
      </w:r>
    </w:p>
  </w:endnote>
  <w:endnote w:type="continuationSeparator" w:id="1">
    <w:p w:rsidR="008E2331" w:rsidRDefault="008E2331" w:rsidP="00866C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ESI楷体-GB2312">
    <w:altName w:val="楷体_GB2312"/>
    <w:charset w:val="86"/>
    <w:family w:val="auto"/>
    <w:pitch w:val="default"/>
    <w:sig w:usb0="00000000" w:usb1="00000000"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331" w:rsidRDefault="008E2331" w:rsidP="00866C2B">
      <w:r>
        <w:separator/>
      </w:r>
    </w:p>
  </w:footnote>
  <w:footnote w:type="continuationSeparator" w:id="1">
    <w:p w:rsidR="008E2331" w:rsidRDefault="008E2331" w:rsidP="00866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C2B"/>
    <w:rsid w:val="000008F2"/>
    <w:rsid w:val="00100059"/>
    <w:rsid w:val="00201FE1"/>
    <w:rsid w:val="002A3C51"/>
    <w:rsid w:val="002E66D3"/>
    <w:rsid w:val="003C56A1"/>
    <w:rsid w:val="004A6E9C"/>
    <w:rsid w:val="004D7345"/>
    <w:rsid w:val="00612FBE"/>
    <w:rsid w:val="0074143B"/>
    <w:rsid w:val="00866C2B"/>
    <w:rsid w:val="008E2331"/>
    <w:rsid w:val="0098252D"/>
    <w:rsid w:val="00A16203"/>
    <w:rsid w:val="00BD7379"/>
    <w:rsid w:val="00DD5CC4"/>
    <w:rsid w:val="00E1367B"/>
    <w:rsid w:val="00EF2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C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6C2B"/>
    <w:rPr>
      <w:sz w:val="18"/>
      <w:szCs w:val="18"/>
    </w:rPr>
  </w:style>
  <w:style w:type="paragraph" w:styleId="a4">
    <w:name w:val="footer"/>
    <w:basedOn w:val="a"/>
    <w:link w:val="Char0"/>
    <w:uiPriority w:val="99"/>
    <w:semiHidden/>
    <w:unhideWhenUsed/>
    <w:rsid w:val="00866C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6C2B"/>
    <w:rPr>
      <w:sz w:val="18"/>
      <w:szCs w:val="18"/>
    </w:rPr>
  </w:style>
  <w:style w:type="character" w:styleId="a5">
    <w:name w:val="Hyperlink"/>
    <w:basedOn w:val="a0"/>
    <w:rsid w:val="00866C2B"/>
    <w:rPr>
      <w:color w:val="0000FF"/>
      <w:u w:val="single"/>
    </w:rPr>
  </w:style>
  <w:style w:type="character" w:customStyle="1" w:styleId="font31">
    <w:name w:val="font31"/>
    <w:qFormat/>
    <w:rsid w:val="00866C2B"/>
    <w:rPr>
      <w:rFonts w:ascii="方正小标宋简体" w:eastAsia="方正小标宋简体" w:hAnsi="方正小标宋简体" w:cs="方正小标宋简体" w:hint="eastAsia"/>
      <w:color w:val="000000"/>
      <w:sz w:val="52"/>
      <w:szCs w:val="52"/>
      <w:u w:val="none"/>
    </w:rPr>
  </w:style>
  <w:style w:type="character" w:customStyle="1" w:styleId="font51">
    <w:name w:val="font51"/>
    <w:qFormat/>
    <w:rsid w:val="00866C2B"/>
    <w:rPr>
      <w:rFonts w:ascii="CESI楷体-GB2312" w:eastAsia="CESI楷体-GB2312" w:hAnsi="CESI楷体-GB2312" w:cs="CESI楷体-GB2312"/>
      <w:color w:val="000000"/>
      <w:sz w:val="52"/>
      <w:szCs w:val="5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410204199207075020</dc:creator>
  <cp:lastModifiedBy>410204199207075020</cp:lastModifiedBy>
  <cp:revision>3</cp:revision>
  <dcterms:created xsi:type="dcterms:W3CDTF">2023-07-13T09:06:00Z</dcterms:created>
  <dcterms:modified xsi:type="dcterms:W3CDTF">2023-07-13T09:50:00Z</dcterms:modified>
</cp:coreProperties>
</file>